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3A" w:rsidRDefault="00C8053A" w:rsidP="00A40872">
      <w:r>
        <w:t xml:space="preserve">January </w:t>
      </w:r>
      <w:r w:rsidR="00F44588">
        <w:t>2</w:t>
      </w:r>
      <w:r w:rsidR="0020660C">
        <w:t>3</w:t>
      </w:r>
      <w:r>
        <w:t>, 2015</w:t>
      </w:r>
    </w:p>
    <w:p w:rsidR="00C8053A" w:rsidRDefault="00C8053A" w:rsidP="00A40872"/>
    <w:p w:rsidR="00C8053A" w:rsidRDefault="00C8053A" w:rsidP="007F3763">
      <w:bookmarkStart w:id="0" w:name="_GoBack"/>
      <w:bookmarkEnd w:id="0"/>
      <w:r>
        <w:t xml:space="preserve">To </w:t>
      </w:r>
      <w:r w:rsidR="009501B7">
        <w:t xml:space="preserve">Members of </w:t>
      </w:r>
      <w:r>
        <w:t>the Selection Committee</w:t>
      </w:r>
      <w:r w:rsidR="0020660C">
        <w:t xml:space="preserve">, </w:t>
      </w:r>
      <w:r w:rsidR="0020660C" w:rsidRPr="0020660C">
        <w:rPr>
          <w:i/>
        </w:rPr>
        <w:t>Exchange</w:t>
      </w:r>
      <w:r w:rsidR="0020660C">
        <w:t xml:space="preserve"> Magazine</w:t>
      </w:r>
      <w:r>
        <w:t>:</w:t>
      </w:r>
    </w:p>
    <w:p w:rsidR="00D21B1E" w:rsidRPr="00C8053A" w:rsidRDefault="00362AAE" w:rsidP="007F3763">
      <w:pPr>
        <w:rPr>
          <w:rFonts w:cs="Arial"/>
          <w:color w:val="000000" w:themeColor="text1"/>
        </w:rPr>
      </w:pPr>
      <w:r>
        <w:t xml:space="preserve">I wish to </w:t>
      </w:r>
      <w:r w:rsidR="00D21B1E">
        <w:t xml:space="preserve">recommend Jamie </w:t>
      </w:r>
      <w:proofErr w:type="spellStart"/>
      <w:r w:rsidR="00D21B1E">
        <w:t>Bonczyk</w:t>
      </w:r>
      <w:proofErr w:type="spellEnd"/>
      <w:r w:rsidR="00B821E8">
        <w:t xml:space="preserve"> </w:t>
      </w:r>
      <w:r w:rsidR="00803F0A">
        <w:t xml:space="preserve">for </w:t>
      </w:r>
      <w:r w:rsidR="00D21B1E">
        <w:t xml:space="preserve">the </w:t>
      </w:r>
      <w:r w:rsidR="00DD2118">
        <w:t xml:space="preserve">Emerging Leaders in Early Care and Education </w:t>
      </w:r>
      <w:r w:rsidR="004378E0">
        <w:t>selection</w:t>
      </w:r>
      <w:r w:rsidR="00B821E8" w:rsidRPr="00B821E8">
        <w:t xml:space="preserve"> </w:t>
      </w:r>
      <w:r w:rsidR="00B821E8">
        <w:t>based on her contributions to the health and nutrition of young children and their families</w:t>
      </w:r>
      <w:r w:rsidR="00803F0A">
        <w:t xml:space="preserve">. </w:t>
      </w:r>
      <w:r w:rsidR="00D21B1E">
        <w:t xml:space="preserve">I </w:t>
      </w:r>
      <w:r w:rsidR="00D21B1E" w:rsidRPr="00C8053A">
        <w:rPr>
          <w:rFonts w:cs="Arial"/>
        </w:rPr>
        <w:t xml:space="preserve">have known Jamie </w:t>
      </w:r>
      <w:r w:rsidR="00803F0A" w:rsidRPr="00C8053A">
        <w:rPr>
          <w:rFonts w:cs="Arial"/>
        </w:rPr>
        <w:t>professional</w:t>
      </w:r>
      <w:r w:rsidR="00155B6D">
        <w:rPr>
          <w:rFonts w:cs="Arial"/>
        </w:rPr>
        <w:t>ly</w:t>
      </w:r>
      <w:r w:rsidR="00803F0A" w:rsidRPr="00C8053A">
        <w:rPr>
          <w:rFonts w:cs="Arial"/>
        </w:rPr>
        <w:t xml:space="preserve"> </w:t>
      </w:r>
      <w:r w:rsidR="00D21B1E" w:rsidRPr="00C8053A">
        <w:rPr>
          <w:rFonts w:cs="Arial"/>
        </w:rPr>
        <w:t>for</w:t>
      </w:r>
      <w:r w:rsidR="00803F0A" w:rsidRPr="00C8053A">
        <w:rPr>
          <w:rFonts w:cs="Arial"/>
        </w:rPr>
        <w:t xml:space="preserve"> the past</w:t>
      </w:r>
      <w:r w:rsidR="00D21B1E" w:rsidRPr="00C8053A">
        <w:rPr>
          <w:rFonts w:cs="Arial"/>
        </w:rPr>
        <w:t xml:space="preserve"> two years</w:t>
      </w:r>
      <w:r w:rsidR="00155B6D">
        <w:rPr>
          <w:rFonts w:cs="Arial"/>
        </w:rPr>
        <w:t xml:space="preserve">. </w:t>
      </w:r>
      <w:r w:rsidR="0020660C">
        <w:rPr>
          <w:rFonts w:cs="Arial"/>
        </w:rPr>
        <w:t xml:space="preserve">We have worked together on several professional </w:t>
      </w:r>
      <w:r w:rsidR="000E7019">
        <w:rPr>
          <w:rFonts w:cs="Arial"/>
        </w:rPr>
        <w:t xml:space="preserve">advisory groups </w:t>
      </w:r>
      <w:r w:rsidR="0020660C">
        <w:rPr>
          <w:rFonts w:cs="Arial"/>
        </w:rPr>
        <w:t xml:space="preserve">and </w:t>
      </w:r>
      <w:r w:rsidR="00155B6D">
        <w:rPr>
          <w:rFonts w:cs="Arial"/>
        </w:rPr>
        <w:t xml:space="preserve">I have </w:t>
      </w:r>
      <w:r w:rsidR="0020660C">
        <w:rPr>
          <w:rFonts w:cs="Arial"/>
        </w:rPr>
        <w:t xml:space="preserve">attended a </w:t>
      </w:r>
      <w:r w:rsidR="000E7019">
        <w:rPr>
          <w:rFonts w:cs="Arial"/>
        </w:rPr>
        <w:t xml:space="preserve">workshop she presented </w:t>
      </w:r>
      <w:r w:rsidR="00497A8A">
        <w:rPr>
          <w:rFonts w:cs="Arial"/>
        </w:rPr>
        <w:t xml:space="preserve">during the </w:t>
      </w:r>
      <w:r w:rsidR="000E7019" w:rsidRPr="00C8053A">
        <w:rPr>
          <w:rFonts w:cs="Arial"/>
          <w:color w:val="000000" w:themeColor="text1"/>
          <w:lang w:val="en"/>
        </w:rPr>
        <w:t xml:space="preserve">2014 </w:t>
      </w:r>
      <w:proofErr w:type="spellStart"/>
      <w:r w:rsidR="000E7019" w:rsidRPr="00C8053A">
        <w:rPr>
          <w:rFonts w:cs="Arial"/>
          <w:color w:val="000000" w:themeColor="text1"/>
        </w:rPr>
        <w:t>MnAEYC-MnSACA</w:t>
      </w:r>
      <w:proofErr w:type="spellEnd"/>
      <w:r w:rsidR="000E7019" w:rsidRPr="00C8053A">
        <w:rPr>
          <w:rFonts w:cs="Arial"/>
          <w:color w:val="000000" w:themeColor="text1"/>
        </w:rPr>
        <w:t xml:space="preserve"> annual conference</w:t>
      </w:r>
      <w:r w:rsidR="000E7019">
        <w:rPr>
          <w:rFonts w:cs="Arial"/>
          <w:color w:val="000000" w:themeColor="text1"/>
        </w:rPr>
        <w:t xml:space="preserve"> last January. I have come to know </w:t>
      </w:r>
      <w:r w:rsidR="00155B6D">
        <w:rPr>
          <w:rFonts w:cs="Arial"/>
        </w:rPr>
        <w:t>Jamie as a</w:t>
      </w:r>
      <w:r w:rsidR="000E7019">
        <w:rPr>
          <w:rFonts w:cs="Arial"/>
        </w:rPr>
        <w:t xml:space="preserve"> skilled </w:t>
      </w:r>
      <w:r w:rsidR="00803F0A" w:rsidRPr="00C8053A">
        <w:rPr>
          <w:rFonts w:cs="Arial"/>
        </w:rPr>
        <w:t>train</w:t>
      </w:r>
      <w:r w:rsidR="00155B6D">
        <w:rPr>
          <w:rFonts w:cs="Arial"/>
        </w:rPr>
        <w:t>er</w:t>
      </w:r>
      <w:r w:rsidR="004378E0" w:rsidRPr="00C8053A">
        <w:rPr>
          <w:rFonts w:cs="Arial"/>
        </w:rPr>
        <w:t xml:space="preserve">, </w:t>
      </w:r>
      <w:r w:rsidR="00E8540B" w:rsidRPr="00C8053A">
        <w:rPr>
          <w:rFonts w:cs="Arial"/>
        </w:rPr>
        <w:t xml:space="preserve">health </w:t>
      </w:r>
      <w:r w:rsidR="004378E0" w:rsidRPr="00C8053A">
        <w:rPr>
          <w:rFonts w:cs="Arial"/>
        </w:rPr>
        <w:t>advoca</w:t>
      </w:r>
      <w:r w:rsidR="00155B6D">
        <w:rPr>
          <w:rFonts w:cs="Arial"/>
        </w:rPr>
        <w:t>te</w:t>
      </w:r>
      <w:r w:rsidR="004378E0" w:rsidRPr="00C8053A">
        <w:rPr>
          <w:rFonts w:cs="Arial"/>
        </w:rPr>
        <w:t xml:space="preserve">, </w:t>
      </w:r>
      <w:r w:rsidR="00803F0A" w:rsidRPr="00C8053A">
        <w:rPr>
          <w:rFonts w:cs="Arial"/>
        </w:rPr>
        <w:t xml:space="preserve">and </w:t>
      </w:r>
      <w:r w:rsidR="00E8540B" w:rsidRPr="00C8053A">
        <w:rPr>
          <w:rFonts w:cs="Arial"/>
        </w:rPr>
        <w:t xml:space="preserve">cross-sector </w:t>
      </w:r>
      <w:r w:rsidR="00803F0A" w:rsidRPr="00C8053A">
        <w:rPr>
          <w:rFonts w:cs="Arial"/>
        </w:rPr>
        <w:t>collaborat</w:t>
      </w:r>
      <w:r w:rsidR="00155B6D">
        <w:rPr>
          <w:rFonts w:cs="Arial"/>
        </w:rPr>
        <w:t>or</w:t>
      </w:r>
      <w:r w:rsidR="00B821E8">
        <w:rPr>
          <w:rFonts w:cs="Arial"/>
        </w:rPr>
        <w:t xml:space="preserve">. She has energy and </w:t>
      </w:r>
      <w:r w:rsidR="00803F0A" w:rsidRPr="00C8053A">
        <w:rPr>
          <w:rFonts w:cs="Arial"/>
          <w:color w:val="000000" w:themeColor="text1"/>
        </w:rPr>
        <w:t xml:space="preserve">warmth, </w:t>
      </w:r>
      <w:r w:rsidR="00B821E8">
        <w:rPr>
          <w:rFonts w:cs="Arial"/>
          <w:color w:val="000000" w:themeColor="text1"/>
        </w:rPr>
        <w:t xml:space="preserve">is </w:t>
      </w:r>
      <w:r w:rsidR="00803F0A" w:rsidRPr="00C8053A">
        <w:rPr>
          <w:rFonts w:cs="Arial"/>
          <w:color w:val="000000" w:themeColor="text1"/>
        </w:rPr>
        <w:t>creativ</w:t>
      </w:r>
      <w:r w:rsidR="00B821E8">
        <w:rPr>
          <w:rFonts w:cs="Arial"/>
          <w:color w:val="000000" w:themeColor="text1"/>
        </w:rPr>
        <w:t>e</w:t>
      </w:r>
      <w:r w:rsidR="00803F0A" w:rsidRPr="00C8053A">
        <w:rPr>
          <w:rFonts w:cs="Arial"/>
          <w:color w:val="000000" w:themeColor="text1"/>
        </w:rPr>
        <w:t xml:space="preserve">, and </w:t>
      </w:r>
      <w:r w:rsidR="00B821E8">
        <w:rPr>
          <w:rFonts w:cs="Arial"/>
          <w:color w:val="000000" w:themeColor="text1"/>
        </w:rPr>
        <w:t xml:space="preserve">brings </w:t>
      </w:r>
      <w:r w:rsidR="00155B6D">
        <w:rPr>
          <w:rFonts w:cs="Arial"/>
          <w:color w:val="000000" w:themeColor="text1"/>
        </w:rPr>
        <w:t xml:space="preserve">a </w:t>
      </w:r>
      <w:r w:rsidR="00803F0A" w:rsidRPr="00C8053A">
        <w:rPr>
          <w:rFonts w:cs="Arial"/>
          <w:color w:val="000000" w:themeColor="text1"/>
        </w:rPr>
        <w:t xml:space="preserve">passion </w:t>
      </w:r>
      <w:r w:rsidR="00B821E8">
        <w:rPr>
          <w:rFonts w:cs="Arial"/>
          <w:color w:val="000000" w:themeColor="text1"/>
        </w:rPr>
        <w:t xml:space="preserve">to </w:t>
      </w:r>
      <w:r w:rsidR="000E7019">
        <w:rPr>
          <w:rFonts w:cs="Arial"/>
          <w:color w:val="000000" w:themeColor="text1"/>
        </w:rPr>
        <w:t xml:space="preserve">her work of improving the </w:t>
      </w:r>
      <w:r w:rsidR="00155B6D">
        <w:rPr>
          <w:rFonts w:cs="Arial"/>
          <w:color w:val="000000" w:themeColor="text1"/>
        </w:rPr>
        <w:t>health and nutrition of young children.</w:t>
      </w:r>
      <w:r w:rsidR="00803F0A" w:rsidRPr="00C8053A">
        <w:rPr>
          <w:rFonts w:cs="Arial"/>
          <w:color w:val="000000" w:themeColor="text1"/>
        </w:rPr>
        <w:t xml:space="preserve">  </w:t>
      </w:r>
    </w:p>
    <w:p w:rsidR="0065279E" w:rsidRPr="00E16456" w:rsidRDefault="00E8540B" w:rsidP="007F3763">
      <w:pPr>
        <w:rPr>
          <w:rFonts w:cs="Arial"/>
          <w:color w:val="000000" w:themeColor="text1"/>
        </w:rPr>
      </w:pPr>
      <w:r w:rsidRPr="00C8053A">
        <w:rPr>
          <w:rFonts w:cs="Arial"/>
          <w:color w:val="000000" w:themeColor="text1"/>
          <w:lang w:val="en"/>
        </w:rPr>
        <w:t>Jamie</w:t>
      </w:r>
      <w:r w:rsidR="000E7019">
        <w:rPr>
          <w:rFonts w:cs="Arial"/>
          <w:color w:val="000000" w:themeColor="text1"/>
          <w:lang w:val="en"/>
        </w:rPr>
        <w:t xml:space="preserve"> is a </w:t>
      </w:r>
      <w:r w:rsidR="00CD42D2" w:rsidRPr="00C8053A">
        <w:rPr>
          <w:rFonts w:cs="Arial"/>
          <w:color w:val="000000" w:themeColor="text1"/>
          <w:lang w:val="en"/>
        </w:rPr>
        <w:t>“Master Trainer” through DEVELOP, the Minnesota Quality Improvement and Registry Tool</w:t>
      </w:r>
      <w:r w:rsidR="00964108">
        <w:rPr>
          <w:rFonts w:cs="Arial"/>
          <w:color w:val="000000" w:themeColor="text1"/>
          <w:lang w:val="en"/>
        </w:rPr>
        <w:t xml:space="preserve">. </w:t>
      </w:r>
      <w:r w:rsidRPr="00C8053A">
        <w:rPr>
          <w:rFonts w:cs="Arial"/>
          <w:color w:val="000000" w:themeColor="text1"/>
          <w:lang w:val="en"/>
        </w:rPr>
        <w:t xml:space="preserve">I had the pleasure of attending a workshop </w:t>
      </w:r>
      <w:r w:rsidR="000E7019">
        <w:rPr>
          <w:rFonts w:cs="Arial"/>
          <w:color w:val="000000" w:themeColor="text1"/>
          <w:lang w:val="en"/>
        </w:rPr>
        <w:t xml:space="preserve">she </w:t>
      </w:r>
      <w:r w:rsidRPr="00C8053A">
        <w:rPr>
          <w:rFonts w:cs="Arial"/>
          <w:color w:val="000000" w:themeColor="text1"/>
          <w:lang w:val="en"/>
        </w:rPr>
        <w:t>present</w:t>
      </w:r>
      <w:r w:rsidR="00155B6D">
        <w:rPr>
          <w:rFonts w:cs="Arial"/>
          <w:color w:val="000000" w:themeColor="text1"/>
          <w:lang w:val="en"/>
        </w:rPr>
        <w:t>ed</w:t>
      </w:r>
      <w:r w:rsidR="000E7019">
        <w:rPr>
          <w:rFonts w:cs="Arial"/>
          <w:color w:val="000000" w:themeColor="text1"/>
          <w:lang w:val="en"/>
        </w:rPr>
        <w:t xml:space="preserve"> </w:t>
      </w:r>
      <w:r w:rsidR="0065279E" w:rsidRPr="00C8053A">
        <w:rPr>
          <w:rFonts w:cs="Arial"/>
          <w:color w:val="000000" w:themeColor="text1"/>
        </w:rPr>
        <w:t xml:space="preserve">titled </w:t>
      </w:r>
      <w:r w:rsidRPr="00C8053A">
        <w:rPr>
          <w:rFonts w:cs="Arial"/>
          <w:color w:val="000000" w:themeColor="text1"/>
        </w:rPr>
        <w:t>“Who Am I?</w:t>
      </w:r>
      <w:r w:rsidR="0089587B">
        <w:rPr>
          <w:rFonts w:cs="Arial"/>
          <w:color w:val="000000" w:themeColor="text1"/>
        </w:rPr>
        <w:t>:</w:t>
      </w:r>
      <w:r w:rsidRPr="00C8053A">
        <w:rPr>
          <w:rFonts w:cs="Arial"/>
          <w:color w:val="000000" w:themeColor="text1"/>
        </w:rPr>
        <w:t xml:space="preserve"> </w:t>
      </w:r>
      <w:proofErr w:type="gramStart"/>
      <w:r w:rsidRPr="00C8053A">
        <w:rPr>
          <w:rFonts w:cs="Arial"/>
          <w:color w:val="000000" w:themeColor="text1"/>
        </w:rPr>
        <w:t>A Teachers Guide to Understanding</w:t>
      </w:r>
      <w:r w:rsidR="00F44588">
        <w:rPr>
          <w:rFonts w:cs="Arial"/>
          <w:color w:val="000000" w:themeColor="text1"/>
        </w:rPr>
        <w:t xml:space="preserve"> </w:t>
      </w:r>
      <w:r w:rsidRPr="00C8053A">
        <w:rPr>
          <w:rFonts w:cs="Arial"/>
          <w:color w:val="000000" w:themeColor="text1"/>
        </w:rPr>
        <w:t>Themselves Before Helping Children Build Identities”</w:t>
      </w:r>
      <w:r w:rsidR="0065279E" w:rsidRPr="00C8053A">
        <w:rPr>
          <w:rFonts w:cs="Arial"/>
          <w:color w:val="000000" w:themeColor="text1"/>
        </w:rPr>
        <w:t>.</w:t>
      </w:r>
      <w:proofErr w:type="gramEnd"/>
      <w:r w:rsidR="0065279E" w:rsidRPr="00C8053A">
        <w:rPr>
          <w:rFonts w:cs="Arial"/>
          <w:color w:val="000000" w:themeColor="text1"/>
        </w:rPr>
        <w:t xml:space="preserve"> Using her own personal story of challenge and change, </w:t>
      </w:r>
      <w:r w:rsidR="0089587B">
        <w:rPr>
          <w:rFonts w:cs="Arial"/>
          <w:color w:val="000000" w:themeColor="text1"/>
        </w:rPr>
        <w:t xml:space="preserve">Jamie </w:t>
      </w:r>
      <w:r w:rsidR="0065279E" w:rsidRPr="00C8053A">
        <w:rPr>
          <w:rFonts w:cs="Arial"/>
          <w:color w:val="000000" w:themeColor="text1"/>
        </w:rPr>
        <w:t xml:space="preserve">crafted </w:t>
      </w:r>
      <w:r w:rsidR="0089587B">
        <w:rPr>
          <w:rFonts w:cs="Arial"/>
          <w:color w:val="000000" w:themeColor="text1"/>
        </w:rPr>
        <w:t xml:space="preserve">a message </w:t>
      </w:r>
      <w:r w:rsidR="0089587B" w:rsidRPr="00C8053A">
        <w:rPr>
          <w:rFonts w:cs="Arial"/>
          <w:color w:val="000000" w:themeColor="text1"/>
        </w:rPr>
        <w:t xml:space="preserve">to </w:t>
      </w:r>
      <w:r w:rsidR="00E415E5">
        <w:rPr>
          <w:rFonts w:cs="Arial"/>
          <w:color w:val="000000" w:themeColor="text1"/>
        </w:rPr>
        <w:t xml:space="preserve">those </w:t>
      </w:r>
      <w:r w:rsidR="00F44588">
        <w:rPr>
          <w:rFonts w:cs="Arial"/>
          <w:color w:val="000000" w:themeColor="text1"/>
        </w:rPr>
        <w:t xml:space="preserve">of us </w:t>
      </w:r>
      <w:r w:rsidR="00E415E5">
        <w:rPr>
          <w:rFonts w:cs="Arial"/>
          <w:color w:val="000000" w:themeColor="text1"/>
        </w:rPr>
        <w:t xml:space="preserve">in attendance to </w:t>
      </w:r>
      <w:r w:rsidR="0089587B">
        <w:rPr>
          <w:rFonts w:cs="Arial"/>
          <w:color w:val="000000" w:themeColor="text1"/>
        </w:rPr>
        <w:t>self-examine</w:t>
      </w:r>
      <w:r w:rsidR="00E415E5">
        <w:rPr>
          <w:rFonts w:cs="Arial"/>
          <w:color w:val="000000" w:themeColor="text1"/>
        </w:rPr>
        <w:t xml:space="preserve"> our</w:t>
      </w:r>
      <w:r w:rsidR="0089587B">
        <w:rPr>
          <w:rFonts w:cs="Arial"/>
          <w:color w:val="000000" w:themeColor="text1"/>
        </w:rPr>
        <w:t xml:space="preserve"> </w:t>
      </w:r>
      <w:r w:rsidR="00155B6D">
        <w:rPr>
          <w:rFonts w:cs="Arial"/>
          <w:color w:val="000000" w:themeColor="text1"/>
        </w:rPr>
        <w:t xml:space="preserve">personal </w:t>
      </w:r>
      <w:r w:rsidR="003E2E3C">
        <w:rPr>
          <w:rFonts w:cs="Arial"/>
          <w:color w:val="000000" w:themeColor="text1"/>
        </w:rPr>
        <w:t>similarities</w:t>
      </w:r>
      <w:r w:rsidR="00964108">
        <w:rPr>
          <w:rFonts w:cs="Arial"/>
          <w:color w:val="000000" w:themeColor="text1"/>
        </w:rPr>
        <w:t xml:space="preserve"> </w:t>
      </w:r>
      <w:r w:rsidR="007A4BE7">
        <w:rPr>
          <w:rFonts w:cs="Arial"/>
          <w:color w:val="000000" w:themeColor="text1"/>
        </w:rPr>
        <w:t xml:space="preserve">and our </w:t>
      </w:r>
      <w:r w:rsidR="0089587B" w:rsidRPr="00C8053A">
        <w:rPr>
          <w:rFonts w:cs="Arial"/>
          <w:color w:val="000000" w:themeColor="text1"/>
        </w:rPr>
        <w:t xml:space="preserve">unique </w:t>
      </w:r>
      <w:r w:rsidR="00155B6D">
        <w:rPr>
          <w:rFonts w:cs="Arial"/>
          <w:color w:val="000000" w:themeColor="text1"/>
        </w:rPr>
        <w:t xml:space="preserve">differences </w:t>
      </w:r>
      <w:r w:rsidR="00F44588">
        <w:rPr>
          <w:rFonts w:cs="Arial"/>
          <w:color w:val="000000" w:themeColor="text1"/>
        </w:rPr>
        <w:t xml:space="preserve">and to </w:t>
      </w:r>
      <w:r w:rsidR="007A4BE7">
        <w:rPr>
          <w:rFonts w:cs="Arial"/>
          <w:color w:val="000000" w:themeColor="text1"/>
        </w:rPr>
        <w:t xml:space="preserve">inspire us to </w:t>
      </w:r>
      <w:r w:rsidR="0089587B" w:rsidRPr="00E16456">
        <w:rPr>
          <w:rFonts w:cs="Arial"/>
          <w:color w:val="000000" w:themeColor="text1"/>
        </w:rPr>
        <w:t>becom</w:t>
      </w:r>
      <w:r w:rsidR="00155B6D">
        <w:rPr>
          <w:rFonts w:cs="Arial"/>
          <w:color w:val="000000" w:themeColor="text1"/>
        </w:rPr>
        <w:t xml:space="preserve">e </w:t>
      </w:r>
      <w:r w:rsidR="0065279E" w:rsidRPr="00E16456">
        <w:rPr>
          <w:rFonts w:cs="Arial"/>
          <w:color w:val="000000" w:themeColor="text1"/>
        </w:rPr>
        <w:t>better early childcare providers.</w:t>
      </w:r>
      <w:r w:rsidR="00964108">
        <w:rPr>
          <w:rFonts w:cs="Arial"/>
          <w:color w:val="000000" w:themeColor="text1"/>
        </w:rPr>
        <w:t xml:space="preserve"> </w:t>
      </w:r>
    </w:p>
    <w:p w:rsidR="00964108" w:rsidRDefault="000E7019" w:rsidP="007F3763">
      <w:r>
        <w:rPr>
          <w:rFonts w:cs="Arial"/>
          <w:color w:val="000000" w:themeColor="text1"/>
          <w:lang w:val="en"/>
        </w:rPr>
        <w:t xml:space="preserve">Jamie is the Director of Health and Nutrition at the Parents in Community Action, Inc. or PICA. She </w:t>
      </w:r>
      <w:r w:rsidR="00E16456" w:rsidRPr="00E16456">
        <w:rPr>
          <w:rFonts w:cs="Arial"/>
          <w:color w:val="000000" w:themeColor="text1"/>
          <w:lang w:val="en"/>
        </w:rPr>
        <w:t xml:space="preserve">is an experienced Head Start </w:t>
      </w:r>
      <w:r w:rsidR="00A23F36">
        <w:rPr>
          <w:rFonts w:cs="Arial"/>
          <w:color w:val="000000" w:themeColor="text1"/>
          <w:lang w:val="en"/>
        </w:rPr>
        <w:t>a</w:t>
      </w:r>
      <w:r w:rsidR="00E16456" w:rsidRPr="00E16456">
        <w:rPr>
          <w:rFonts w:cs="Arial"/>
          <w:color w:val="000000" w:themeColor="text1"/>
          <w:lang w:val="en"/>
        </w:rPr>
        <w:t>dministrator</w:t>
      </w:r>
      <w:r w:rsidR="00155B6D" w:rsidRPr="00155B6D">
        <w:t xml:space="preserve"> </w:t>
      </w:r>
      <w:r w:rsidR="00A23F36">
        <w:t>and s</w:t>
      </w:r>
      <w:r w:rsidR="00155B6D">
        <w:t>uccessfully lead</w:t>
      </w:r>
      <w:r w:rsidR="00A23F36">
        <w:t xml:space="preserve">s </w:t>
      </w:r>
      <w:r w:rsidR="00155B6D">
        <w:t xml:space="preserve">the health and nutrition program </w:t>
      </w:r>
      <w:r>
        <w:t xml:space="preserve">at </w:t>
      </w:r>
      <w:r w:rsidR="00155B6D">
        <w:t xml:space="preserve">the largest Head Start organization in </w:t>
      </w:r>
      <w:r>
        <w:t>Minnesota</w:t>
      </w:r>
      <w:r w:rsidR="00497A8A">
        <w:t xml:space="preserve">. PICA has </w:t>
      </w:r>
      <w:r w:rsidR="00F44588">
        <w:t>10</w:t>
      </w:r>
      <w:r w:rsidR="00155B6D">
        <w:t xml:space="preserve"> locations, reaching 2,500 children and their families</w:t>
      </w:r>
      <w:r w:rsidR="00155B6D">
        <w:rPr>
          <w:rFonts w:cs="Arial"/>
          <w:color w:val="000000" w:themeColor="text1"/>
          <w:lang w:val="en"/>
        </w:rPr>
        <w:t xml:space="preserve">. </w:t>
      </w:r>
      <w:r w:rsidR="008C5613">
        <w:t xml:space="preserve">Jamie’s </w:t>
      </w:r>
      <w:r w:rsidR="0020660C">
        <w:t>standards for ensuring healthful food</w:t>
      </w:r>
      <w:r>
        <w:t>s</w:t>
      </w:r>
      <w:r w:rsidR="0020660C">
        <w:t xml:space="preserve"> and beverages for each child have</w:t>
      </w:r>
      <w:r w:rsidR="008C5613">
        <w:t xml:space="preserve"> </w:t>
      </w:r>
      <w:r w:rsidR="00F44588">
        <w:t>guided</w:t>
      </w:r>
      <w:r w:rsidR="008C5613">
        <w:t xml:space="preserve"> menu planning for the entire </w:t>
      </w:r>
      <w:r w:rsidR="0020660C">
        <w:t>organization</w:t>
      </w:r>
      <w:r w:rsidR="008C5613">
        <w:t xml:space="preserve">. </w:t>
      </w:r>
      <w:r w:rsidR="00A23F36">
        <w:t xml:space="preserve">The culturally and developmentally appropriate </w:t>
      </w:r>
      <w:r>
        <w:t xml:space="preserve">menus </w:t>
      </w:r>
      <w:r w:rsidR="00964108">
        <w:t>are incorporated into the learning activities of all classrooms.</w:t>
      </w:r>
      <w:r w:rsidR="00A23F36">
        <w:t xml:space="preserve"> </w:t>
      </w:r>
      <w:r w:rsidR="008C5613">
        <w:t xml:space="preserve">Jamie coordinates the entire menu planning process </w:t>
      </w:r>
      <w:r>
        <w:t xml:space="preserve">using </w:t>
      </w:r>
      <w:r w:rsidR="008C5613">
        <w:t>foods represent</w:t>
      </w:r>
      <w:r>
        <w:t>ative of</w:t>
      </w:r>
      <w:r w:rsidR="008C5613">
        <w:t xml:space="preserve"> diverse cultures and exposes young children to a variety of foods</w:t>
      </w:r>
      <w:r w:rsidR="00964108">
        <w:t xml:space="preserve">. Some </w:t>
      </w:r>
      <w:r w:rsidR="00497A8A">
        <w:t xml:space="preserve">menu </w:t>
      </w:r>
      <w:r w:rsidR="00964108">
        <w:t xml:space="preserve">examples include </w:t>
      </w:r>
      <w:r w:rsidR="008C5613">
        <w:t xml:space="preserve">quinoa porridge with blueberries, fish </w:t>
      </w:r>
      <w:proofErr w:type="gramStart"/>
      <w:r w:rsidR="008C5613">
        <w:t>tacos</w:t>
      </w:r>
      <w:proofErr w:type="gramEnd"/>
      <w:r w:rsidR="008C5613">
        <w:t xml:space="preserve"> with shredded cabbage and mango salsa, pinto bean burrito with cheese and red pepper strips, </w:t>
      </w:r>
      <w:proofErr w:type="spellStart"/>
      <w:r w:rsidR="008C5613">
        <w:t>Somalian</w:t>
      </w:r>
      <w:proofErr w:type="spellEnd"/>
      <w:r w:rsidR="008C5613">
        <w:t xml:space="preserve"> ground beef pasta with chickpeas, and black eyed pea soup with collard greens. In fact, </w:t>
      </w:r>
      <w:r w:rsidR="00E71C88">
        <w:t xml:space="preserve">the </w:t>
      </w:r>
      <w:r w:rsidR="008C5613">
        <w:t>menu</w:t>
      </w:r>
      <w:r w:rsidR="00E71C88">
        <w:t xml:space="preserve"> for PICA which Jamie championed were such “head-turner’s” </w:t>
      </w:r>
      <w:r w:rsidR="00EB3100">
        <w:t xml:space="preserve">and </w:t>
      </w:r>
      <w:r w:rsidR="00296874">
        <w:t xml:space="preserve">so </w:t>
      </w:r>
      <w:r w:rsidR="00EB3100">
        <w:t xml:space="preserve">popular with the children, </w:t>
      </w:r>
      <w:r w:rsidR="00E71C88">
        <w:t>that</w:t>
      </w:r>
      <w:r w:rsidR="00B821E8">
        <w:t xml:space="preserve"> they have been </w:t>
      </w:r>
      <w:r w:rsidR="008C5613">
        <w:t>featured in a Team Nutrition training video for the Child and Adult Care Food Program</w:t>
      </w:r>
      <w:r w:rsidR="00B821E8">
        <w:t xml:space="preserve"> (CACFP)</w:t>
      </w:r>
      <w:r w:rsidR="008C5613">
        <w:t xml:space="preserve"> on the Minnesota Department of Education </w:t>
      </w:r>
      <w:r w:rsidR="00B821E8">
        <w:t xml:space="preserve">(MDE) </w:t>
      </w:r>
      <w:r w:rsidR="008C5613">
        <w:t>website.</w:t>
      </w:r>
    </w:p>
    <w:p w:rsidR="005E4E75" w:rsidRDefault="00B821E8" w:rsidP="007F3763">
      <w:pPr>
        <w:rPr>
          <w:rFonts w:ascii="Tahoma" w:hAnsi="Tahoma" w:cs="Tahoma"/>
        </w:rPr>
      </w:pPr>
      <w:r>
        <w:rPr>
          <w:rFonts w:cs="Arial"/>
          <w:bCs/>
        </w:rPr>
        <w:t>I</w:t>
      </w:r>
      <w:r w:rsidR="001F3EE8">
        <w:rPr>
          <w:rFonts w:cs="Arial"/>
          <w:bCs/>
        </w:rPr>
        <w:t>n early 2014</w:t>
      </w:r>
      <w:r>
        <w:rPr>
          <w:rFonts w:cs="Arial"/>
          <w:bCs/>
        </w:rPr>
        <w:t xml:space="preserve"> Jamie was invited to participate in the Child Nutrition and Wellness Advisory Group of the Minnesota Department of Education</w:t>
      </w:r>
      <w:r w:rsidR="005E4E75">
        <w:rPr>
          <w:rFonts w:cs="Arial"/>
          <w:bCs/>
        </w:rPr>
        <w:t xml:space="preserve">, which I facilitate for the CACFP. Advisory group members represent </w:t>
      </w:r>
      <w:r w:rsidR="00EB3100">
        <w:rPr>
          <w:rFonts w:cs="Arial"/>
          <w:bCs/>
        </w:rPr>
        <w:t xml:space="preserve">industry </w:t>
      </w:r>
      <w:r w:rsidR="005E4E75">
        <w:rPr>
          <w:rFonts w:cs="Arial"/>
          <w:bCs/>
        </w:rPr>
        <w:t xml:space="preserve">leaders in early </w:t>
      </w:r>
      <w:proofErr w:type="gramStart"/>
      <w:r w:rsidR="005E4E75">
        <w:rPr>
          <w:rFonts w:cs="Arial"/>
          <w:bCs/>
        </w:rPr>
        <w:t>child care</w:t>
      </w:r>
      <w:proofErr w:type="gramEnd"/>
      <w:r w:rsidR="005E4E75">
        <w:rPr>
          <w:rFonts w:cs="Arial"/>
          <w:bCs/>
        </w:rPr>
        <w:t xml:space="preserve"> and education. Jamie brings a unique perspective to the </w:t>
      </w:r>
      <w:proofErr w:type="gramStart"/>
      <w:r w:rsidR="005E4E75">
        <w:rPr>
          <w:rFonts w:cs="Arial"/>
          <w:bCs/>
        </w:rPr>
        <w:t>group which</w:t>
      </w:r>
      <w:proofErr w:type="gramEnd"/>
      <w:r w:rsidR="005E4E75">
        <w:rPr>
          <w:rFonts w:cs="Arial"/>
          <w:bCs/>
        </w:rPr>
        <w:t xml:space="preserve"> is </w:t>
      </w:r>
      <w:r w:rsidR="001F3EE8">
        <w:t>drive</w:t>
      </w:r>
      <w:r w:rsidR="005E4E75">
        <w:t xml:space="preserve">n by </w:t>
      </w:r>
      <w:r w:rsidR="001F3EE8">
        <w:t xml:space="preserve">her passion to advocate for the health and nutrition of young children. </w:t>
      </w:r>
      <w:r w:rsidR="005E4E75">
        <w:t xml:space="preserve">In addition, Jamie was selected to participate on the planning </w:t>
      </w:r>
      <w:r w:rsidR="00A23F36">
        <w:rPr>
          <w:rFonts w:cs="Arial"/>
          <w:bCs/>
        </w:rPr>
        <w:t xml:space="preserve">of the December 2014 early childcare and education summit known as “Born to Thrive: </w:t>
      </w:r>
      <w:r w:rsidR="00A23F36" w:rsidRPr="00A23F36">
        <w:rPr>
          <w:rFonts w:cs="Arial"/>
          <w:bCs/>
        </w:rPr>
        <w:t>Minnesota Summit: Growing Strong, Smart Kids through Healthy Eating and Active Play</w:t>
      </w:r>
      <w:r w:rsidR="00A23F36">
        <w:rPr>
          <w:rFonts w:cs="Arial"/>
          <w:bCs/>
        </w:rPr>
        <w:t xml:space="preserve">”. </w:t>
      </w:r>
      <w:r w:rsidR="001F3EE8">
        <w:t xml:space="preserve">Her contribution to identifying key leaders </w:t>
      </w:r>
      <w:r w:rsidR="001F3EE8">
        <w:lastRenderedPageBreak/>
        <w:t>and cr</w:t>
      </w:r>
      <w:r w:rsidR="001F3EE8">
        <w:rPr>
          <w:rFonts w:ascii="Tahoma" w:hAnsi="Tahoma" w:cs="Tahoma"/>
        </w:rPr>
        <w:t xml:space="preserve">oss-sector champions was instrumental in deriving the guest list. </w:t>
      </w:r>
      <w:r w:rsidR="005E4E75">
        <w:rPr>
          <w:rFonts w:ascii="Tahoma" w:hAnsi="Tahoma" w:cs="Tahoma"/>
        </w:rPr>
        <w:t xml:space="preserve">In addition, Jamie also </w:t>
      </w:r>
      <w:r w:rsidR="001F3EE8">
        <w:rPr>
          <w:rFonts w:ascii="Tahoma" w:hAnsi="Tahoma" w:cs="Tahoma"/>
        </w:rPr>
        <w:t>contributed suggestions to identify and leverage collaborative solutions to the summit organization.</w:t>
      </w:r>
      <w:r w:rsidR="009C451E">
        <w:rPr>
          <w:rFonts w:ascii="Tahoma" w:hAnsi="Tahoma" w:cs="Tahoma"/>
        </w:rPr>
        <w:t xml:space="preserve"> </w:t>
      </w:r>
    </w:p>
    <w:p w:rsidR="008D7701" w:rsidRPr="007F3763" w:rsidRDefault="009C451E" w:rsidP="007F3763">
      <w:r>
        <w:t xml:space="preserve">Jamie is </w:t>
      </w:r>
      <w:proofErr w:type="gramStart"/>
      <w:r>
        <w:t>fun-loving</w:t>
      </w:r>
      <w:proofErr w:type="gramEnd"/>
      <w:r>
        <w:t xml:space="preserve"> and quite a “character” at times! As part of her role in the Summit, Jamie f</w:t>
      </w:r>
      <w:r w:rsidR="008D7701">
        <w:t xml:space="preserve">acilitated the physical activity </w:t>
      </w:r>
      <w:r>
        <w:t xml:space="preserve">breaks. Remarkably, she is </w:t>
      </w:r>
      <w:r w:rsidR="008D7701">
        <w:t xml:space="preserve">just as comfortable teaching a </w:t>
      </w:r>
      <w:r>
        <w:t xml:space="preserve">workshop </w:t>
      </w:r>
      <w:r w:rsidR="008D7701">
        <w:t xml:space="preserve">to </w:t>
      </w:r>
      <w:proofErr w:type="gramStart"/>
      <w:r w:rsidR="008D7701">
        <w:t>child care</w:t>
      </w:r>
      <w:proofErr w:type="gramEnd"/>
      <w:r w:rsidR="008D7701">
        <w:t xml:space="preserve"> leaders </w:t>
      </w:r>
      <w:r>
        <w:t xml:space="preserve">as she is leading </w:t>
      </w:r>
      <w:r w:rsidR="008D7701">
        <w:t xml:space="preserve">a physical activity stretch break during a </w:t>
      </w:r>
      <w:r w:rsidR="005E4E75">
        <w:t xml:space="preserve">statewide Summit. </w:t>
      </w:r>
      <w:r>
        <w:t xml:space="preserve">Her smile and inclusivity </w:t>
      </w:r>
      <w:r w:rsidR="00EB3100">
        <w:t xml:space="preserve">is </w:t>
      </w:r>
      <w:r>
        <w:t xml:space="preserve">contagious and many of the </w:t>
      </w:r>
      <w:r w:rsidRPr="007F3763">
        <w:t xml:space="preserve">comments on the evaluation included appreciation for the </w:t>
      </w:r>
      <w:r w:rsidR="005E4E75">
        <w:t>stretch b</w:t>
      </w:r>
      <w:r w:rsidRPr="007F3763">
        <w:t>reaks.</w:t>
      </w:r>
    </w:p>
    <w:p w:rsidR="00E71C88" w:rsidRPr="007F3763" w:rsidRDefault="009C451E" w:rsidP="007F3763">
      <w:pPr>
        <w:rPr>
          <w:lang w:val="en"/>
        </w:rPr>
      </w:pPr>
      <w:r w:rsidRPr="007F3763">
        <w:t>When you meet Jamie, you will remember her. She is not casual but direct. She understands the industry</w:t>
      </w:r>
      <w:r w:rsidR="005E4E75">
        <w:t>, is skilled in engaging others</w:t>
      </w:r>
      <w:r w:rsidRPr="007F3763">
        <w:t xml:space="preserve"> and has a broad sphere of influence. S</w:t>
      </w:r>
      <w:r w:rsidR="002868FE" w:rsidRPr="007F3763">
        <w:t xml:space="preserve">he </w:t>
      </w:r>
      <w:r w:rsidR="005E4E75">
        <w:t xml:space="preserve">is highly qualified, capable and dedicated. She </w:t>
      </w:r>
      <w:r w:rsidR="002868FE" w:rsidRPr="007F3763">
        <w:t>understands her own personal journey so she bring</w:t>
      </w:r>
      <w:r w:rsidR="00EB3100">
        <w:t>s</w:t>
      </w:r>
      <w:r w:rsidR="002868FE" w:rsidRPr="007F3763">
        <w:t xml:space="preserve"> the best of herself to </w:t>
      </w:r>
      <w:r w:rsidR="00EB3100">
        <w:t xml:space="preserve">her </w:t>
      </w:r>
      <w:r w:rsidR="002868FE" w:rsidRPr="007F3763">
        <w:t>work with children</w:t>
      </w:r>
      <w:r w:rsidR="00EB3100">
        <w:t xml:space="preserve"> and their families</w:t>
      </w:r>
      <w:r w:rsidR="005E4E75">
        <w:t xml:space="preserve">. </w:t>
      </w:r>
      <w:r w:rsidR="00E71C88" w:rsidRPr="007F3763">
        <w:rPr>
          <w:lang w:val="en"/>
        </w:rPr>
        <w:t xml:space="preserve">I have </w:t>
      </w:r>
      <w:r w:rsidR="00EB3100">
        <w:rPr>
          <w:lang w:val="en"/>
        </w:rPr>
        <w:t xml:space="preserve">never known </w:t>
      </w:r>
      <w:r w:rsidR="00E71C88" w:rsidRPr="007F3763">
        <w:rPr>
          <w:lang w:val="en"/>
        </w:rPr>
        <w:t>a</w:t>
      </w:r>
      <w:r w:rsidR="00EB3100">
        <w:rPr>
          <w:lang w:val="en"/>
        </w:rPr>
        <w:t xml:space="preserve">n individual </w:t>
      </w:r>
      <w:r w:rsidR="00E71C88" w:rsidRPr="007F3763">
        <w:rPr>
          <w:lang w:val="en"/>
        </w:rPr>
        <w:t>with as much passion to advocating for young children</w:t>
      </w:r>
      <w:r w:rsidR="00EB3100">
        <w:rPr>
          <w:lang w:val="en"/>
        </w:rPr>
        <w:t xml:space="preserve"> as Jamie</w:t>
      </w:r>
      <w:r w:rsidR="00E71C88" w:rsidRPr="007F3763">
        <w:rPr>
          <w:lang w:val="en"/>
        </w:rPr>
        <w:t>.</w:t>
      </w:r>
      <w:r w:rsidRPr="007F3763">
        <w:rPr>
          <w:lang w:val="en"/>
        </w:rPr>
        <w:t xml:space="preserve"> She</w:t>
      </w:r>
      <w:r w:rsidR="00EB3100">
        <w:rPr>
          <w:lang w:val="en"/>
        </w:rPr>
        <w:t xml:space="preserve"> is, u</w:t>
      </w:r>
      <w:r w:rsidRPr="007F3763">
        <w:rPr>
          <w:lang w:val="en"/>
        </w:rPr>
        <w:t>ndoubtedly</w:t>
      </w:r>
      <w:r w:rsidR="00EB3100">
        <w:rPr>
          <w:lang w:val="en"/>
        </w:rPr>
        <w:t xml:space="preserve">, </w:t>
      </w:r>
      <w:r w:rsidRPr="007F3763">
        <w:rPr>
          <w:lang w:val="en"/>
        </w:rPr>
        <w:t>an emerging leader and I totally support Jamie in all future endeavors and welcome th</w:t>
      </w:r>
      <w:r w:rsidR="005E4E75">
        <w:rPr>
          <w:lang w:val="en"/>
        </w:rPr>
        <w:t xml:space="preserve">e </w:t>
      </w:r>
      <w:r w:rsidRPr="007F3763">
        <w:rPr>
          <w:lang w:val="en"/>
        </w:rPr>
        <w:t xml:space="preserve">positive impact she will bring to </w:t>
      </w:r>
      <w:r w:rsidR="00F6260A">
        <w:rPr>
          <w:lang w:val="en"/>
        </w:rPr>
        <w:t xml:space="preserve">the health and nutrition of </w:t>
      </w:r>
      <w:r w:rsidRPr="007F3763">
        <w:rPr>
          <w:lang w:val="en"/>
        </w:rPr>
        <w:t>early child care and education</w:t>
      </w:r>
      <w:r w:rsidR="00F6260A">
        <w:rPr>
          <w:lang w:val="en"/>
        </w:rPr>
        <w:t xml:space="preserve"> in Minnesota</w:t>
      </w:r>
      <w:r w:rsidRPr="007F3763">
        <w:rPr>
          <w:lang w:val="en"/>
        </w:rPr>
        <w:t>.</w:t>
      </w:r>
    </w:p>
    <w:p w:rsidR="00114945" w:rsidRDefault="005E4E75" w:rsidP="00A40872">
      <w:r>
        <w:t>Sincerely,</w:t>
      </w:r>
    </w:p>
    <w:p w:rsidR="005E4E75" w:rsidRDefault="00F6260A" w:rsidP="00A40872">
      <w:r>
        <w:rPr>
          <w:noProof/>
        </w:rPr>
        <w:drawing>
          <wp:inline distT="0" distB="0" distL="0" distR="0">
            <wp:extent cx="1352550" cy="3625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063" cy="36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E75" w:rsidRDefault="005E4E75" w:rsidP="00EB3100">
      <w:pPr>
        <w:spacing w:before="0" w:after="0"/>
      </w:pPr>
      <w:r>
        <w:t>Gloria K. Wilkinson</w:t>
      </w:r>
      <w:r w:rsidR="00F44588">
        <w:t xml:space="preserve"> RD, LD</w:t>
      </w:r>
    </w:p>
    <w:p w:rsidR="00EB3100" w:rsidRDefault="00EB3100" w:rsidP="00EB3100">
      <w:pPr>
        <w:spacing w:before="0" w:after="0"/>
      </w:pPr>
      <w:r>
        <w:t>Lead Nutritionist, Child and Adult Care Food Program</w:t>
      </w:r>
    </w:p>
    <w:p w:rsidR="00EB3100" w:rsidRDefault="00EB3100" w:rsidP="00EB3100">
      <w:pPr>
        <w:spacing w:before="0" w:after="0"/>
      </w:pPr>
      <w:r>
        <w:t>Minnesota Department of Education</w:t>
      </w:r>
    </w:p>
    <w:p w:rsidR="005E4E75" w:rsidRDefault="005E4E75" w:rsidP="00A40872"/>
    <w:sectPr w:rsidR="005E4E75" w:rsidSect="0020660C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77" w:rsidRDefault="00F54077" w:rsidP="00232178">
      <w:pPr>
        <w:spacing w:after="0" w:line="240" w:lineRule="auto"/>
      </w:pPr>
      <w:r>
        <w:separator/>
      </w:r>
    </w:p>
  </w:endnote>
  <w:endnote w:type="continuationSeparator" w:id="0">
    <w:p w:rsidR="00F54077" w:rsidRDefault="00F54077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067343"/>
      <w:docPartObj>
        <w:docPartGallery w:val="Page Numbers (Bottom of Page)"/>
        <w:docPartUnique/>
      </w:docPartObj>
    </w:sdtPr>
    <w:sdtEndPr/>
    <w:sdtContent>
      <w:p w:rsidR="00CF552F" w:rsidRDefault="00CF552F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91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682D04" w:rsidRDefault="00682D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77" w:rsidRDefault="00F54077" w:rsidP="00232178">
      <w:pPr>
        <w:spacing w:after="0" w:line="240" w:lineRule="auto"/>
      </w:pPr>
      <w:r>
        <w:separator/>
      </w:r>
    </w:p>
  </w:footnote>
  <w:footnote w:type="continuationSeparator" w:id="0">
    <w:p w:rsidR="00F54077" w:rsidRDefault="00F54077" w:rsidP="0023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4D36"/>
    <w:multiLevelType w:val="multilevel"/>
    <w:tmpl w:val="CC1C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7"/>
  </w:num>
  <w:num w:numId="15">
    <w:abstractNumId w:val="13"/>
  </w:num>
  <w:num w:numId="16">
    <w:abstractNumId w:val="10"/>
  </w:num>
  <w:num w:numId="17">
    <w:abstractNumId w:val="14"/>
  </w:num>
  <w:num w:numId="18">
    <w:abstractNumId w:val="11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20"/>
    <w:rsid w:val="0001359D"/>
    <w:rsid w:val="000169CB"/>
    <w:rsid w:val="0005190D"/>
    <w:rsid w:val="00054C47"/>
    <w:rsid w:val="000E05B8"/>
    <w:rsid w:val="000E7019"/>
    <w:rsid w:val="000F2B3E"/>
    <w:rsid w:val="000F689F"/>
    <w:rsid w:val="00103EFD"/>
    <w:rsid w:val="00114945"/>
    <w:rsid w:val="0012477A"/>
    <w:rsid w:val="00130D81"/>
    <w:rsid w:val="00155B6D"/>
    <w:rsid w:val="00175597"/>
    <w:rsid w:val="00183D7A"/>
    <w:rsid w:val="00197C20"/>
    <w:rsid w:val="001F3EE8"/>
    <w:rsid w:val="0020660C"/>
    <w:rsid w:val="00231361"/>
    <w:rsid w:val="00232178"/>
    <w:rsid w:val="00280EC8"/>
    <w:rsid w:val="00281A86"/>
    <w:rsid w:val="002868FE"/>
    <w:rsid w:val="00296874"/>
    <w:rsid w:val="002C220F"/>
    <w:rsid w:val="002C4CA8"/>
    <w:rsid w:val="002D25CC"/>
    <w:rsid w:val="00345755"/>
    <w:rsid w:val="00362AAE"/>
    <w:rsid w:val="003A40B9"/>
    <w:rsid w:val="003E2E3C"/>
    <w:rsid w:val="004025C1"/>
    <w:rsid w:val="004378E0"/>
    <w:rsid w:val="0048171E"/>
    <w:rsid w:val="00497A8A"/>
    <w:rsid w:val="004A0891"/>
    <w:rsid w:val="005926FE"/>
    <w:rsid w:val="00593071"/>
    <w:rsid w:val="005E4E75"/>
    <w:rsid w:val="005F4C20"/>
    <w:rsid w:val="0060670D"/>
    <w:rsid w:val="00612EB2"/>
    <w:rsid w:val="00632FFF"/>
    <w:rsid w:val="00651E36"/>
    <w:rsid w:val="0065279E"/>
    <w:rsid w:val="00682D04"/>
    <w:rsid w:val="00696B26"/>
    <w:rsid w:val="006D206B"/>
    <w:rsid w:val="006D234D"/>
    <w:rsid w:val="006F0369"/>
    <w:rsid w:val="00712CD8"/>
    <w:rsid w:val="007315A1"/>
    <w:rsid w:val="00745591"/>
    <w:rsid w:val="007A4BE7"/>
    <w:rsid w:val="007D72EE"/>
    <w:rsid w:val="007F3763"/>
    <w:rsid w:val="00803F0A"/>
    <w:rsid w:val="00812CE4"/>
    <w:rsid w:val="00813918"/>
    <w:rsid w:val="008339B9"/>
    <w:rsid w:val="008706BC"/>
    <w:rsid w:val="0089587B"/>
    <w:rsid w:val="008964C0"/>
    <w:rsid w:val="008C5613"/>
    <w:rsid w:val="008D7701"/>
    <w:rsid w:val="00933C42"/>
    <w:rsid w:val="009501B7"/>
    <w:rsid w:val="00964108"/>
    <w:rsid w:val="0097447D"/>
    <w:rsid w:val="009A1D2A"/>
    <w:rsid w:val="009C451E"/>
    <w:rsid w:val="009D351D"/>
    <w:rsid w:val="009F5A65"/>
    <w:rsid w:val="00A23F36"/>
    <w:rsid w:val="00A40872"/>
    <w:rsid w:val="00A504E1"/>
    <w:rsid w:val="00A51265"/>
    <w:rsid w:val="00AA3C09"/>
    <w:rsid w:val="00B446BE"/>
    <w:rsid w:val="00B45AD2"/>
    <w:rsid w:val="00B821E8"/>
    <w:rsid w:val="00B866DC"/>
    <w:rsid w:val="00BC6EA0"/>
    <w:rsid w:val="00C1138C"/>
    <w:rsid w:val="00C41023"/>
    <w:rsid w:val="00C4646B"/>
    <w:rsid w:val="00C8053A"/>
    <w:rsid w:val="00C839B3"/>
    <w:rsid w:val="00CA41F5"/>
    <w:rsid w:val="00CB1719"/>
    <w:rsid w:val="00CD42D2"/>
    <w:rsid w:val="00CF552F"/>
    <w:rsid w:val="00D019F7"/>
    <w:rsid w:val="00D21B1E"/>
    <w:rsid w:val="00D63FA8"/>
    <w:rsid w:val="00D967E0"/>
    <w:rsid w:val="00DD2118"/>
    <w:rsid w:val="00E11991"/>
    <w:rsid w:val="00E16456"/>
    <w:rsid w:val="00E415E5"/>
    <w:rsid w:val="00E63F01"/>
    <w:rsid w:val="00E70A23"/>
    <w:rsid w:val="00E71C88"/>
    <w:rsid w:val="00E8540B"/>
    <w:rsid w:val="00E9376A"/>
    <w:rsid w:val="00E93B6F"/>
    <w:rsid w:val="00EB3100"/>
    <w:rsid w:val="00EE2C6E"/>
    <w:rsid w:val="00F150C2"/>
    <w:rsid w:val="00F4200C"/>
    <w:rsid w:val="00F44588"/>
    <w:rsid w:val="00F54077"/>
    <w:rsid w:val="00F614A8"/>
    <w:rsid w:val="00F6260A"/>
    <w:rsid w:val="00F9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A40872"/>
    <w:pPr>
      <w:spacing w:after="200" w:line="240" w:lineRule="auto"/>
      <w:ind w:left="720"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A40872"/>
    <w:pPr>
      <w:spacing w:after="200" w:line="240" w:lineRule="auto"/>
      <w:ind w:left="720"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18E2-4C11-8546-9AF2-87AC9B41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3872</Characters>
  <Application>Microsoft Macintosh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Gloria</dc:creator>
  <cp:lastModifiedBy>PICA Head Start</cp:lastModifiedBy>
  <cp:revision>2</cp:revision>
  <dcterms:created xsi:type="dcterms:W3CDTF">2015-01-28T20:32:00Z</dcterms:created>
  <dcterms:modified xsi:type="dcterms:W3CDTF">2015-01-28T20:32:00Z</dcterms:modified>
</cp:coreProperties>
</file>